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E0B" w:rsidRPr="00D43E0B" w:rsidRDefault="00D43E0B" w:rsidP="00D43E0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3E0B">
        <w:rPr>
          <w:rFonts w:ascii="Times New Roman" w:eastAsia="Calibri" w:hAnsi="Times New Roman" w:cs="Times New Roman"/>
          <w:b/>
          <w:sz w:val="24"/>
          <w:szCs w:val="24"/>
        </w:rPr>
        <w:t>Справка о результатах проведения ВПР весной 2023 года в ГБОУ школе № 601</w:t>
      </w:r>
    </w:p>
    <w:p w:rsidR="00D43E0B" w:rsidRPr="00D43E0B" w:rsidRDefault="00D43E0B" w:rsidP="00D43E0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3E0B">
        <w:rPr>
          <w:rFonts w:ascii="Times New Roman" w:eastAsia="Calibri" w:hAnsi="Times New Roman" w:cs="Times New Roman"/>
          <w:b/>
          <w:sz w:val="24"/>
          <w:szCs w:val="24"/>
        </w:rPr>
        <w:t>От 20.06.2023г</w:t>
      </w:r>
    </w:p>
    <w:p w:rsidR="00D43E0B" w:rsidRPr="00D43E0B" w:rsidRDefault="00D43E0B" w:rsidP="00D43E0B">
      <w:pPr>
        <w:spacing w:after="160" w:line="259" w:lineRule="auto"/>
        <w:rPr>
          <w:rFonts w:ascii="Times New Roman" w:eastAsia="Calibri" w:hAnsi="Times New Roman" w:cs="Times New Roman"/>
          <w:i/>
        </w:rPr>
      </w:pPr>
      <w:r w:rsidRPr="00D43E0B">
        <w:rPr>
          <w:rFonts w:ascii="Times New Roman" w:eastAsia="Calibri" w:hAnsi="Times New Roman" w:cs="Times New Roman"/>
          <w:i/>
        </w:rPr>
        <w:t>Составитель-Шагинян С.А., заместитель директора по УВР</w:t>
      </w:r>
    </w:p>
    <w:p w:rsidR="00D43E0B" w:rsidRDefault="00D43E0B" w:rsidP="00D43E0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3E0B" w:rsidRPr="00D43E0B" w:rsidRDefault="00D43E0B" w:rsidP="00D43E0B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43E0B">
        <w:rPr>
          <w:rFonts w:ascii="Times New Roman" w:eastAsia="Calibri" w:hAnsi="Times New Roman" w:cs="Times New Roman"/>
          <w:sz w:val="24"/>
          <w:szCs w:val="24"/>
        </w:rPr>
        <w:t xml:space="preserve">Статистика по результатам </w:t>
      </w:r>
      <w:r w:rsidRPr="00D43E0B">
        <w:rPr>
          <w:rFonts w:ascii="Times New Roman" w:eastAsia="Calibri" w:hAnsi="Times New Roman" w:cs="Times New Roman"/>
          <w:b/>
          <w:sz w:val="24"/>
          <w:szCs w:val="24"/>
        </w:rPr>
        <w:t xml:space="preserve">ВПР </w:t>
      </w:r>
      <w:r>
        <w:rPr>
          <w:rFonts w:ascii="Times New Roman" w:eastAsia="Calibri" w:hAnsi="Times New Roman" w:cs="Times New Roman"/>
          <w:b/>
          <w:sz w:val="24"/>
          <w:szCs w:val="24"/>
        </w:rPr>
        <w:t>в сравнении за 2021-2022 и 2022-2023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9"/>
        <w:gridCol w:w="919"/>
        <w:gridCol w:w="905"/>
        <w:gridCol w:w="897"/>
        <w:gridCol w:w="884"/>
        <w:gridCol w:w="898"/>
        <w:gridCol w:w="884"/>
        <w:gridCol w:w="898"/>
        <w:gridCol w:w="884"/>
      </w:tblGrid>
      <w:tr w:rsidR="00D43E0B" w:rsidRPr="00D43E0B" w:rsidTr="00D43E0B">
        <w:trPr>
          <w:trHeight w:val="290"/>
        </w:trPr>
        <w:tc>
          <w:tcPr>
            <w:tcW w:w="2176" w:type="dxa"/>
            <w:vMerge w:val="restart"/>
          </w:tcPr>
          <w:p w:rsidR="00D43E0B" w:rsidRPr="00D43E0B" w:rsidRDefault="00D43E0B" w:rsidP="00D43E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Оценочная процедура</w:t>
            </w:r>
          </w:p>
        </w:tc>
        <w:tc>
          <w:tcPr>
            <w:tcW w:w="1824" w:type="dxa"/>
            <w:gridSpan w:val="2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Процент «5»</w:t>
            </w:r>
          </w:p>
        </w:tc>
        <w:tc>
          <w:tcPr>
            <w:tcW w:w="1781" w:type="dxa"/>
            <w:gridSpan w:val="2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Процент «4»</w:t>
            </w:r>
          </w:p>
        </w:tc>
        <w:tc>
          <w:tcPr>
            <w:tcW w:w="1782" w:type="dxa"/>
            <w:gridSpan w:val="2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Процент «3»</w:t>
            </w:r>
          </w:p>
        </w:tc>
        <w:tc>
          <w:tcPr>
            <w:tcW w:w="1782" w:type="dxa"/>
            <w:gridSpan w:val="2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Процент «2»</w:t>
            </w:r>
          </w:p>
        </w:tc>
      </w:tr>
      <w:tr w:rsidR="00D43E0B" w:rsidRPr="00D43E0B" w:rsidTr="00D43E0B">
        <w:trPr>
          <w:trHeight w:val="274"/>
        </w:trPr>
        <w:tc>
          <w:tcPr>
            <w:tcW w:w="2176" w:type="dxa"/>
            <w:vMerge/>
          </w:tcPr>
          <w:p w:rsidR="00D43E0B" w:rsidRPr="00D43E0B" w:rsidRDefault="00D43E0B" w:rsidP="00D43E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05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897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84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898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84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898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84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D43E0B" w:rsidRPr="00D43E0B" w:rsidTr="00D43E0B">
        <w:trPr>
          <w:trHeight w:val="290"/>
        </w:trPr>
        <w:tc>
          <w:tcPr>
            <w:tcW w:w="2176" w:type="dxa"/>
          </w:tcPr>
          <w:p w:rsidR="00D43E0B" w:rsidRPr="00D43E0B" w:rsidRDefault="00D43E0B" w:rsidP="00D43E0B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Математика-4 класс</w:t>
            </w:r>
          </w:p>
        </w:tc>
        <w:tc>
          <w:tcPr>
            <w:tcW w:w="919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905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897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884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898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884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898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84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6,4</w:t>
            </w:r>
          </w:p>
        </w:tc>
      </w:tr>
      <w:tr w:rsidR="00D43E0B" w:rsidRPr="00D43E0B" w:rsidTr="00D43E0B">
        <w:trPr>
          <w:trHeight w:val="274"/>
        </w:trPr>
        <w:tc>
          <w:tcPr>
            <w:tcW w:w="2176" w:type="dxa"/>
          </w:tcPr>
          <w:p w:rsidR="00D43E0B" w:rsidRPr="00D43E0B" w:rsidRDefault="00D43E0B" w:rsidP="00D43E0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язык-</w:t>
            </w:r>
          </w:p>
          <w:p w:rsidR="00D43E0B" w:rsidRPr="00D43E0B" w:rsidRDefault="00D43E0B" w:rsidP="00D43E0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919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905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97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884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898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884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898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884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9,5</w:t>
            </w:r>
          </w:p>
        </w:tc>
      </w:tr>
      <w:tr w:rsidR="00D43E0B" w:rsidRPr="00D43E0B" w:rsidTr="00D43E0B">
        <w:trPr>
          <w:trHeight w:val="290"/>
        </w:trPr>
        <w:tc>
          <w:tcPr>
            <w:tcW w:w="2176" w:type="dxa"/>
          </w:tcPr>
          <w:p w:rsidR="00D43E0B" w:rsidRPr="00D43E0B" w:rsidRDefault="00D43E0B" w:rsidP="00D43E0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 -4 класс</w:t>
            </w:r>
          </w:p>
        </w:tc>
        <w:tc>
          <w:tcPr>
            <w:tcW w:w="919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905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97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884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898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884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898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884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43E0B" w:rsidRPr="00D43E0B" w:rsidTr="00D43E0B">
        <w:trPr>
          <w:trHeight w:val="274"/>
        </w:trPr>
        <w:tc>
          <w:tcPr>
            <w:tcW w:w="2176" w:type="dxa"/>
          </w:tcPr>
          <w:p w:rsidR="00D43E0B" w:rsidRPr="00D43E0B" w:rsidRDefault="00D43E0B" w:rsidP="00D43E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Математика- </w:t>
            </w:r>
          </w:p>
          <w:p w:rsidR="00D43E0B" w:rsidRPr="00D43E0B" w:rsidRDefault="00D43E0B" w:rsidP="00D43E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919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905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897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4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898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4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898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884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11,2</w:t>
            </w:r>
          </w:p>
        </w:tc>
      </w:tr>
      <w:tr w:rsidR="00D43E0B" w:rsidRPr="00D43E0B" w:rsidTr="00D43E0B">
        <w:trPr>
          <w:trHeight w:val="290"/>
        </w:trPr>
        <w:tc>
          <w:tcPr>
            <w:tcW w:w="2176" w:type="dxa"/>
          </w:tcPr>
          <w:p w:rsidR="00D43E0B" w:rsidRPr="00D43E0B" w:rsidRDefault="00D43E0B" w:rsidP="00D43E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D43E0B" w:rsidRPr="00D43E0B" w:rsidRDefault="00D43E0B" w:rsidP="00D43E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919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905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897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884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898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884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898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884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7,9</w:t>
            </w:r>
          </w:p>
        </w:tc>
      </w:tr>
      <w:tr w:rsidR="00D43E0B" w:rsidRPr="00D43E0B" w:rsidTr="00D43E0B">
        <w:trPr>
          <w:trHeight w:val="290"/>
        </w:trPr>
        <w:tc>
          <w:tcPr>
            <w:tcW w:w="2176" w:type="dxa"/>
          </w:tcPr>
          <w:p w:rsidR="00D43E0B" w:rsidRPr="00D43E0B" w:rsidRDefault="00D43E0B" w:rsidP="00D43E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  <w:p w:rsidR="00D43E0B" w:rsidRPr="00D43E0B" w:rsidRDefault="00D43E0B" w:rsidP="00D43E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919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905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897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884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898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884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898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884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9,1</w:t>
            </w:r>
          </w:p>
        </w:tc>
      </w:tr>
      <w:tr w:rsidR="00D43E0B" w:rsidRPr="00D43E0B" w:rsidTr="00D43E0B">
        <w:trPr>
          <w:trHeight w:val="290"/>
        </w:trPr>
        <w:tc>
          <w:tcPr>
            <w:tcW w:w="2176" w:type="dxa"/>
          </w:tcPr>
          <w:p w:rsidR="00D43E0B" w:rsidRPr="00D43E0B" w:rsidRDefault="00D43E0B" w:rsidP="00D43E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  <w:p w:rsidR="00D43E0B" w:rsidRPr="00D43E0B" w:rsidRDefault="00D43E0B" w:rsidP="00D43E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919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905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897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884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898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884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898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884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</w:tr>
      <w:tr w:rsidR="00D43E0B" w:rsidRPr="00D43E0B" w:rsidTr="00D43E0B">
        <w:trPr>
          <w:trHeight w:val="290"/>
        </w:trPr>
        <w:tc>
          <w:tcPr>
            <w:tcW w:w="2176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919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05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897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884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898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884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898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884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11,1</w:t>
            </w:r>
          </w:p>
        </w:tc>
      </w:tr>
      <w:tr w:rsidR="00D43E0B" w:rsidRPr="00D43E0B" w:rsidTr="00D43E0B">
        <w:trPr>
          <w:trHeight w:val="290"/>
        </w:trPr>
        <w:tc>
          <w:tcPr>
            <w:tcW w:w="2176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919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05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897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884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898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4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898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4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11,4</w:t>
            </w:r>
          </w:p>
        </w:tc>
      </w:tr>
      <w:tr w:rsidR="00D43E0B" w:rsidRPr="00D43E0B" w:rsidTr="00D43E0B">
        <w:trPr>
          <w:trHeight w:val="290"/>
        </w:trPr>
        <w:tc>
          <w:tcPr>
            <w:tcW w:w="2176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919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905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897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884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898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884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898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884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43E0B" w:rsidRPr="00D43E0B" w:rsidTr="00D43E0B">
        <w:trPr>
          <w:trHeight w:val="290"/>
        </w:trPr>
        <w:tc>
          <w:tcPr>
            <w:tcW w:w="2176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919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905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897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884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898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884" w:type="dxa"/>
          </w:tcPr>
          <w:p w:rsidR="00D43E0B" w:rsidRPr="00D43E0B" w:rsidRDefault="00D43E0B" w:rsidP="00D43E0B">
            <w:pPr>
              <w:tabs>
                <w:tab w:val="left" w:pos="52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898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84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5,4</w:t>
            </w:r>
          </w:p>
        </w:tc>
      </w:tr>
      <w:tr w:rsidR="00D43E0B" w:rsidRPr="00D43E0B" w:rsidTr="00D43E0B">
        <w:trPr>
          <w:trHeight w:val="290"/>
        </w:trPr>
        <w:tc>
          <w:tcPr>
            <w:tcW w:w="2176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919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905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97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884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98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84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8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43E0B" w:rsidRPr="00D43E0B" w:rsidTr="00D43E0B">
        <w:trPr>
          <w:trHeight w:val="290"/>
        </w:trPr>
        <w:tc>
          <w:tcPr>
            <w:tcW w:w="2176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919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05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97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884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898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884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898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43E0B" w:rsidRPr="00D43E0B" w:rsidTr="00D43E0B">
        <w:trPr>
          <w:trHeight w:val="290"/>
        </w:trPr>
        <w:tc>
          <w:tcPr>
            <w:tcW w:w="2176" w:type="dxa"/>
          </w:tcPr>
          <w:p w:rsidR="00D43E0B" w:rsidRPr="00D43E0B" w:rsidRDefault="00D43E0B" w:rsidP="00D43E0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D43E0B" w:rsidRPr="00D43E0B" w:rsidRDefault="00D43E0B" w:rsidP="00D43E0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919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905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897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4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898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4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898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884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9,4</w:t>
            </w:r>
          </w:p>
        </w:tc>
      </w:tr>
      <w:tr w:rsidR="00D43E0B" w:rsidRPr="00D43E0B" w:rsidTr="00D43E0B">
        <w:trPr>
          <w:trHeight w:val="290"/>
        </w:trPr>
        <w:tc>
          <w:tcPr>
            <w:tcW w:w="2176" w:type="dxa"/>
          </w:tcPr>
          <w:p w:rsidR="00D43E0B" w:rsidRPr="00D43E0B" w:rsidRDefault="00D43E0B" w:rsidP="00D43E0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D43E0B" w:rsidRPr="00D43E0B" w:rsidRDefault="00D43E0B" w:rsidP="00D43E0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919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5,66</w:t>
            </w:r>
          </w:p>
        </w:tc>
        <w:tc>
          <w:tcPr>
            <w:tcW w:w="905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97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884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898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884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898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884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10,7</w:t>
            </w:r>
          </w:p>
        </w:tc>
      </w:tr>
      <w:tr w:rsidR="00D43E0B" w:rsidRPr="00D43E0B" w:rsidTr="00D43E0B">
        <w:trPr>
          <w:trHeight w:val="290"/>
        </w:trPr>
        <w:tc>
          <w:tcPr>
            <w:tcW w:w="2176" w:type="dxa"/>
          </w:tcPr>
          <w:p w:rsidR="00D43E0B" w:rsidRPr="00D43E0B" w:rsidRDefault="00D43E0B" w:rsidP="00D43E0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  <w:p w:rsidR="00D43E0B" w:rsidRPr="00D43E0B" w:rsidRDefault="00D43E0B" w:rsidP="00D43E0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919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5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897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884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898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884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898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884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43E0B" w:rsidRPr="00D43E0B" w:rsidTr="00D43E0B">
        <w:trPr>
          <w:trHeight w:val="290"/>
        </w:trPr>
        <w:tc>
          <w:tcPr>
            <w:tcW w:w="2176" w:type="dxa"/>
          </w:tcPr>
          <w:p w:rsidR="00D43E0B" w:rsidRPr="00D43E0B" w:rsidRDefault="00D43E0B" w:rsidP="00D43E0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  <w:p w:rsidR="00D43E0B" w:rsidRPr="00D43E0B" w:rsidRDefault="00D43E0B" w:rsidP="00D43E0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919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5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897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4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898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4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898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43E0B" w:rsidRPr="00D43E0B" w:rsidTr="00D43E0B">
        <w:trPr>
          <w:trHeight w:val="290"/>
        </w:trPr>
        <w:tc>
          <w:tcPr>
            <w:tcW w:w="2176" w:type="dxa"/>
          </w:tcPr>
          <w:p w:rsidR="00D43E0B" w:rsidRPr="00D43E0B" w:rsidRDefault="00D43E0B" w:rsidP="00D43E0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  <w:p w:rsidR="00D43E0B" w:rsidRPr="00D43E0B" w:rsidRDefault="00D43E0B" w:rsidP="00D43E0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919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905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897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4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898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884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898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884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43E0B" w:rsidRPr="00D43E0B" w:rsidTr="00D43E0B">
        <w:trPr>
          <w:trHeight w:val="290"/>
        </w:trPr>
        <w:tc>
          <w:tcPr>
            <w:tcW w:w="2176" w:type="dxa"/>
          </w:tcPr>
          <w:p w:rsidR="00D43E0B" w:rsidRPr="00D43E0B" w:rsidRDefault="00D43E0B" w:rsidP="00D43E0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  <w:p w:rsidR="00D43E0B" w:rsidRPr="00D43E0B" w:rsidRDefault="00D43E0B" w:rsidP="00D43E0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919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5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897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884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8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884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898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4,2</w:t>
            </w:r>
          </w:p>
        </w:tc>
      </w:tr>
      <w:tr w:rsidR="00D43E0B" w:rsidRPr="00D43E0B" w:rsidTr="00D43E0B">
        <w:trPr>
          <w:trHeight w:val="290"/>
        </w:trPr>
        <w:tc>
          <w:tcPr>
            <w:tcW w:w="2176" w:type="dxa"/>
          </w:tcPr>
          <w:p w:rsidR="00D43E0B" w:rsidRPr="00D43E0B" w:rsidRDefault="00D43E0B" w:rsidP="00D43E0B">
            <w:pPr>
              <w:tabs>
                <w:tab w:val="left" w:pos="1268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Физика </w:t>
            </w:r>
          </w:p>
          <w:p w:rsidR="00D43E0B" w:rsidRPr="00D43E0B" w:rsidRDefault="00D43E0B" w:rsidP="00D43E0B">
            <w:pPr>
              <w:tabs>
                <w:tab w:val="left" w:pos="1268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919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905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897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84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898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84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898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84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8,6</w:t>
            </w:r>
          </w:p>
        </w:tc>
      </w:tr>
      <w:tr w:rsidR="00D43E0B" w:rsidRPr="00D43E0B" w:rsidTr="00D43E0B">
        <w:trPr>
          <w:trHeight w:val="290"/>
        </w:trPr>
        <w:tc>
          <w:tcPr>
            <w:tcW w:w="2176" w:type="dxa"/>
          </w:tcPr>
          <w:p w:rsidR="00D43E0B" w:rsidRPr="00D43E0B" w:rsidRDefault="00D43E0B" w:rsidP="00D43E0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  <w:p w:rsidR="00D43E0B" w:rsidRPr="00D43E0B" w:rsidRDefault="00D43E0B" w:rsidP="00D43E0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 класс*</w:t>
            </w:r>
          </w:p>
        </w:tc>
        <w:tc>
          <w:tcPr>
            <w:tcW w:w="919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05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897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898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898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15,1</w:t>
            </w:r>
          </w:p>
        </w:tc>
      </w:tr>
      <w:tr w:rsidR="00D43E0B" w:rsidRPr="00D43E0B" w:rsidTr="00D43E0B">
        <w:trPr>
          <w:trHeight w:val="290"/>
        </w:trPr>
        <w:tc>
          <w:tcPr>
            <w:tcW w:w="2176" w:type="dxa"/>
          </w:tcPr>
          <w:p w:rsidR="00D43E0B" w:rsidRPr="00D43E0B" w:rsidRDefault="00D43E0B" w:rsidP="00D43E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  <w:p w:rsidR="00D43E0B" w:rsidRPr="00D43E0B" w:rsidRDefault="00D43E0B" w:rsidP="00D43E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919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5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897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884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898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884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898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884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12,1</w:t>
            </w:r>
          </w:p>
        </w:tc>
      </w:tr>
      <w:tr w:rsidR="00D43E0B" w:rsidRPr="00D43E0B" w:rsidTr="00D43E0B">
        <w:trPr>
          <w:trHeight w:val="290"/>
        </w:trPr>
        <w:tc>
          <w:tcPr>
            <w:tcW w:w="2176" w:type="dxa"/>
          </w:tcPr>
          <w:p w:rsidR="00D43E0B" w:rsidRPr="00D43E0B" w:rsidRDefault="00D43E0B" w:rsidP="00D43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D43E0B" w:rsidRPr="00D43E0B" w:rsidRDefault="00D43E0B" w:rsidP="00D43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919" w:type="dxa"/>
          </w:tcPr>
          <w:p w:rsidR="00D43E0B" w:rsidRPr="00D43E0B" w:rsidRDefault="00D43E0B" w:rsidP="00D43E0B">
            <w:pPr>
              <w:tabs>
                <w:tab w:val="left" w:pos="52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5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897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884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898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884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898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884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7,4</w:t>
            </w:r>
          </w:p>
        </w:tc>
      </w:tr>
      <w:tr w:rsidR="00D43E0B" w:rsidRPr="00D43E0B" w:rsidTr="00D43E0B">
        <w:trPr>
          <w:trHeight w:val="290"/>
        </w:trPr>
        <w:tc>
          <w:tcPr>
            <w:tcW w:w="2176" w:type="dxa"/>
          </w:tcPr>
          <w:p w:rsidR="00D43E0B" w:rsidRPr="00D43E0B" w:rsidRDefault="00D43E0B" w:rsidP="00D43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  <w:p w:rsidR="00D43E0B" w:rsidRPr="00D43E0B" w:rsidRDefault="00D43E0B" w:rsidP="00D43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919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05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897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884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898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884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898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84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43E0B" w:rsidRPr="00D43E0B" w:rsidTr="00D43E0B">
        <w:trPr>
          <w:trHeight w:val="290"/>
        </w:trPr>
        <w:tc>
          <w:tcPr>
            <w:tcW w:w="2176" w:type="dxa"/>
          </w:tcPr>
          <w:p w:rsidR="00D43E0B" w:rsidRPr="00D43E0B" w:rsidRDefault="00D43E0B" w:rsidP="00D43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  <w:p w:rsidR="00D43E0B" w:rsidRPr="00D43E0B" w:rsidRDefault="00D43E0B" w:rsidP="00D43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919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5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884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8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884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98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D43E0B" w:rsidRPr="00D43E0B" w:rsidTr="00D43E0B">
        <w:trPr>
          <w:trHeight w:val="290"/>
        </w:trPr>
        <w:tc>
          <w:tcPr>
            <w:tcW w:w="2176" w:type="dxa"/>
          </w:tcPr>
          <w:p w:rsidR="00D43E0B" w:rsidRPr="00D43E0B" w:rsidRDefault="00D43E0B" w:rsidP="00D43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  <w:p w:rsidR="00D43E0B" w:rsidRPr="00D43E0B" w:rsidRDefault="00D43E0B" w:rsidP="00D43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919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7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98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8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43E0B" w:rsidRPr="00D43E0B" w:rsidTr="00D43E0B">
        <w:trPr>
          <w:trHeight w:val="290"/>
        </w:trPr>
        <w:tc>
          <w:tcPr>
            <w:tcW w:w="2176" w:type="dxa"/>
          </w:tcPr>
          <w:p w:rsidR="00D43E0B" w:rsidRPr="00D43E0B" w:rsidRDefault="00D43E0B" w:rsidP="00D43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  <w:p w:rsidR="00D43E0B" w:rsidRPr="00D43E0B" w:rsidRDefault="00D43E0B" w:rsidP="00D43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919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5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897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884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898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884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898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84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9,5</w:t>
            </w:r>
          </w:p>
        </w:tc>
      </w:tr>
      <w:tr w:rsidR="00D43E0B" w:rsidRPr="00D43E0B" w:rsidTr="00D43E0B">
        <w:trPr>
          <w:trHeight w:val="290"/>
        </w:trPr>
        <w:tc>
          <w:tcPr>
            <w:tcW w:w="2176" w:type="dxa"/>
          </w:tcPr>
          <w:p w:rsidR="00D43E0B" w:rsidRPr="00D43E0B" w:rsidRDefault="00D43E0B" w:rsidP="00D43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  <w:p w:rsidR="00D43E0B" w:rsidRPr="00D43E0B" w:rsidRDefault="00D43E0B" w:rsidP="00D43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919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5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7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884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8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884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8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884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D43E0B" w:rsidRPr="00D43E0B" w:rsidTr="00D43E0B">
        <w:trPr>
          <w:trHeight w:val="290"/>
        </w:trPr>
        <w:tc>
          <w:tcPr>
            <w:tcW w:w="2176" w:type="dxa"/>
          </w:tcPr>
          <w:p w:rsidR="00D43E0B" w:rsidRPr="00D43E0B" w:rsidRDefault="00D43E0B" w:rsidP="00D43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  <w:p w:rsidR="00D43E0B" w:rsidRPr="00D43E0B" w:rsidRDefault="00D43E0B" w:rsidP="00D43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919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5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7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4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898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84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898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5,3</w:t>
            </w:r>
          </w:p>
        </w:tc>
      </w:tr>
      <w:tr w:rsidR="00D43E0B" w:rsidRPr="00D43E0B" w:rsidTr="00D43E0B">
        <w:trPr>
          <w:trHeight w:val="290"/>
        </w:trPr>
        <w:tc>
          <w:tcPr>
            <w:tcW w:w="2176" w:type="dxa"/>
          </w:tcPr>
          <w:p w:rsidR="00D43E0B" w:rsidRPr="00D43E0B" w:rsidRDefault="00D43E0B" w:rsidP="00D43E0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  <w:p w:rsidR="00D43E0B" w:rsidRPr="00D43E0B" w:rsidRDefault="00D43E0B" w:rsidP="00D43E0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919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897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898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898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43E0B" w:rsidRPr="00D43E0B" w:rsidTr="00D43E0B">
        <w:trPr>
          <w:trHeight w:val="290"/>
        </w:trPr>
        <w:tc>
          <w:tcPr>
            <w:tcW w:w="2176" w:type="dxa"/>
          </w:tcPr>
          <w:p w:rsidR="00D43E0B" w:rsidRPr="00D43E0B" w:rsidRDefault="00D43E0B" w:rsidP="00D43E0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  <w:p w:rsidR="00D43E0B" w:rsidRPr="00D43E0B" w:rsidRDefault="00D43E0B" w:rsidP="00D43E0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919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5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884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898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884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898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84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43E0B" w:rsidRPr="00D43E0B" w:rsidTr="00D43E0B">
        <w:trPr>
          <w:trHeight w:val="290"/>
        </w:trPr>
        <w:tc>
          <w:tcPr>
            <w:tcW w:w="2176" w:type="dxa"/>
          </w:tcPr>
          <w:p w:rsidR="00D43E0B" w:rsidRPr="00D43E0B" w:rsidRDefault="00D43E0B" w:rsidP="00D43E0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  <w:p w:rsidR="00D43E0B" w:rsidRPr="00D43E0B" w:rsidRDefault="00D43E0B" w:rsidP="00D43E0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919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905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897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884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898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884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898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43E0B" w:rsidRPr="00D43E0B" w:rsidTr="00D43E0B">
        <w:trPr>
          <w:trHeight w:val="290"/>
        </w:trPr>
        <w:tc>
          <w:tcPr>
            <w:tcW w:w="2176" w:type="dxa"/>
          </w:tcPr>
          <w:p w:rsidR="00D43E0B" w:rsidRPr="00D43E0B" w:rsidRDefault="00D43E0B" w:rsidP="00D43E0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  <w:p w:rsidR="00D43E0B" w:rsidRPr="00D43E0B" w:rsidRDefault="00D43E0B" w:rsidP="00D43E0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919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905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897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884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898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884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898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884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43E0B" w:rsidRPr="00D43E0B" w:rsidTr="00D43E0B">
        <w:trPr>
          <w:trHeight w:val="290"/>
        </w:trPr>
        <w:tc>
          <w:tcPr>
            <w:tcW w:w="2176" w:type="dxa"/>
          </w:tcPr>
          <w:p w:rsidR="00D43E0B" w:rsidRPr="00D43E0B" w:rsidRDefault="00D43E0B" w:rsidP="00D43E0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  <w:p w:rsidR="00D43E0B" w:rsidRPr="00D43E0B" w:rsidRDefault="00D43E0B" w:rsidP="00D43E0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919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5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884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898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884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898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5,9</w:t>
            </w:r>
          </w:p>
        </w:tc>
      </w:tr>
      <w:tr w:rsidR="00D43E0B" w:rsidRPr="00D43E0B" w:rsidTr="00D43E0B">
        <w:trPr>
          <w:trHeight w:val="290"/>
        </w:trPr>
        <w:tc>
          <w:tcPr>
            <w:tcW w:w="2176" w:type="dxa"/>
          </w:tcPr>
          <w:p w:rsidR="00D43E0B" w:rsidRPr="00D43E0B" w:rsidRDefault="00D43E0B" w:rsidP="00D43E0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  <w:p w:rsidR="00D43E0B" w:rsidRPr="00D43E0B" w:rsidRDefault="00D43E0B" w:rsidP="00D43E0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919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905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897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884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898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884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898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D43E0B" w:rsidRDefault="00D43E0B" w:rsidP="00D43E0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43E0B">
        <w:rPr>
          <w:rFonts w:ascii="Times New Roman" w:eastAsia="Calibri" w:hAnsi="Times New Roman" w:cs="Times New Roman"/>
          <w:sz w:val="24"/>
          <w:szCs w:val="24"/>
        </w:rPr>
        <w:t xml:space="preserve">*Отсутствие результатов за ВПР 7 класса по английскому языку объясняется технической ошибкой при обработке подгруженного файла на ФИСОКО. Мониторинг после под грузки не </w:t>
      </w:r>
      <w:proofErr w:type="gramStart"/>
      <w:r w:rsidRPr="00D43E0B">
        <w:rPr>
          <w:rFonts w:ascii="Times New Roman" w:eastAsia="Calibri" w:hAnsi="Times New Roman" w:cs="Times New Roman"/>
          <w:sz w:val="24"/>
          <w:szCs w:val="24"/>
        </w:rPr>
        <w:t xml:space="preserve">выдавал школе никаких ошибок и </w:t>
      </w:r>
      <w:proofErr w:type="spellStart"/>
      <w:r w:rsidRPr="00D43E0B">
        <w:rPr>
          <w:rFonts w:ascii="Times New Roman" w:eastAsia="Calibri" w:hAnsi="Times New Roman" w:cs="Times New Roman"/>
          <w:sz w:val="24"/>
          <w:szCs w:val="24"/>
        </w:rPr>
        <w:t>подгрузка</w:t>
      </w:r>
      <w:proofErr w:type="spellEnd"/>
      <w:r w:rsidRPr="00D43E0B">
        <w:rPr>
          <w:rFonts w:ascii="Times New Roman" w:eastAsia="Calibri" w:hAnsi="Times New Roman" w:cs="Times New Roman"/>
          <w:sz w:val="24"/>
          <w:szCs w:val="24"/>
        </w:rPr>
        <w:t xml:space="preserve"> результатов была</w:t>
      </w:r>
      <w:proofErr w:type="gramEnd"/>
      <w:r w:rsidRPr="00D43E0B">
        <w:rPr>
          <w:rFonts w:ascii="Times New Roman" w:eastAsia="Calibri" w:hAnsi="Times New Roman" w:cs="Times New Roman"/>
          <w:sz w:val="24"/>
          <w:szCs w:val="24"/>
        </w:rPr>
        <w:t xml:space="preserve"> осуществлена школой в срок. Но дальше файл системой ФИСОКО обработан был не </w:t>
      </w:r>
      <w:proofErr w:type="gramStart"/>
      <w:r w:rsidRPr="00D43E0B">
        <w:rPr>
          <w:rFonts w:ascii="Times New Roman" w:eastAsia="Calibri" w:hAnsi="Times New Roman" w:cs="Times New Roman"/>
          <w:sz w:val="24"/>
          <w:szCs w:val="24"/>
        </w:rPr>
        <w:t>был</w:t>
      </w:r>
      <w:proofErr w:type="gramEnd"/>
      <w:r w:rsidRPr="00D43E0B">
        <w:rPr>
          <w:rFonts w:ascii="Times New Roman" w:eastAsia="Calibri" w:hAnsi="Times New Roman" w:cs="Times New Roman"/>
          <w:sz w:val="24"/>
          <w:szCs w:val="24"/>
        </w:rPr>
        <w:t xml:space="preserve"> и были обнулены все результаты обучающихся по ВПР после 1-го ученика.</w:t>
      </w:r>
    </w:p>
    <w:p w:rsidR="00D43E0B" w:rsidRDefault="00D43E0B" w:rsidP="00D43E0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Поскольку весной 2022года ВПР были проведены не полностью,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непроведенная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часть ВПР по ряду предметов была перенесена распоряжением Комитета по образованию  Санкт-Петербурга на осень 2022 года и обучающиеся писали ВПР по предмету за предыдущий класс обучения. В данной таблице использованы данные с ФИСОКО по проведенным ВПР по предметам весной 2022года и по предметам осенью 2022 года за предыдущий год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 данные выставлены в предыдущий класс обучения как результаты обучения в том классе по программе какого класса были написаны ВПР.</w:t>
      </w:r>
    </w:p>
    <w:p w:rsidR="00D43E0B" w:rsidRDefault="00D43E0B" w:rsidP="00D43E0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определенной степени перенос сроков ВПР с весны на осень 2022 года повлиял на ряд результатов по предметам.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Особенно это заметно по результатам ВПР в 4-ых классах. 4-е классы весной 2022 года не успели по графику написать ВПР до распоряжения Комитета по образованию о переносах сроков и писали в 5-ых классах (за 4 класс) осенью 2022 года ВПР по русскому языку (за 4 класс), ВПР по математике (за 4 класс), ВПР по окружающему миру (за 4 класс).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в конце 2021-2022 учебного года, после окончания 4 класса,  произошел отток </w:t>
      </w:r>
      <w:r w:rsidR="00FF3F72">
        <w:rPr>
          <w:rFonts w:ascii="Times New Roman" w:eastAsia="Calibri" w:hAnsi="Times New Roman" w:cs="Times New Roman"/>
          <w:sz w:val="24"/>
          <w:szCs w:val="24"/>
        </w:rPr>
        <w:t xml:space="preserve">сильных учеников 4-ых классов окончивших год </w:t>
      </w:r>
      <w:proofErr w:type="gramStart"/>
      <w:r w:rsidR="00FF3F72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="00FF3F72">
        <w:rPr>
          <w:rFonts w:ascii="Times New Roman" w:eastAsia="Calibri" w:hAnsi="Times New Roman" w:cs="Times New Roman"/>
          <w:sz w:val="24"/>
          <w:szCs w:val="24"/>
        </w:rPr>
        <w:t xml:space="preserve"> отлично </w:t>
      </w:r>
      <w:proofErr w:type="gramStart"/>
      <w:r w:rsidR="00FF3F72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FF3F72">
        <w:rPr>
          <w:rFonts w:ascii="Times New Roman" w:eastAsia="Calibri" w:hAnsi="Times New Roman" w:cs="Times New Roman"/>
          <w:sz w:val="24"/>
          <w:szCs w:val="24"/>
        </w:rPr>
        <w:t xml:space="preserve"> гимназии и другие школы района, что составило примерно 15% от общего числа </w:t>
      </w:r>
      <w:r w:rsidR="00FF3F72">
        <w:rPr>
          <w:rFonts w:ascii="Times New Roman" w:eastAsia="Calibri" w:hAnsi="Times New Roman" w:cs="Times New Roman"/>
          <w:sz w:val="24"/>
          <w:szCs w:val="24"/>
        </w:rPr>
        <w:lastRenderedPageBreak/>
        <w:t>обучающихся 4-ых классов. Таким образом, при написании ВПР в 5-ых классах  (за 4 класс) осенью 2022г контингент обучающихся не соответствовал контингенту 4 класса весны 2022 года, что способствовало более низким результатам при написании ВПР.</w:t>
      </w:r>
    </w:p>
    <w:p w:rsidR="00D43E0B" w:rsidRPr="00D43E0B" w:rsidRDefault="00D43E0B" w:rsidP="00D43E0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цело</w:t>
      </w:r>
      <w:r w:rsidR="009446D0">
        <w:rPr>
          <w:rFonts w:ascii="Times New Roman" w:eastAsia="Calibri" w:hAnsi="Times New Roman" w:cs="Times New Roman"/>
          <w:sz w:val="24"/>
          <w:szCs w:val="24"/>
        </w:rPr>
        <w:t>м, результаты ВПР по предметам соответствуют уровню знаний учеников по предметам. Однако</w:t>
      </w:r>
      <w:proofErr w:type="gramStart"/>
      <w:r w:rsidR="009446D0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="009446D0">
        <w:rPr>
          <w:rFonts w:ascii="Times New Roman" w:eastAsia="Calibri" w:hAnsi="Times New Roman" w:cs="Times New Roman"/>
          <w:sz w:val="24"/>
          <w:szCs w:val="24"/>
        </w:rPr>
        <w:t xml:space="preserve"> в каждом классе по каждому результату обучающегося должна быть проделана определенная аналитическая работа учителя предметника и результаты обсуждены на заседаниях методических объяединений.</w:t>
      </w:r>
      <w:bookmarkStart w:id="0" w:name="_GoBack"/>
      <w:bookmarkEnd w:id="0"/>
    </w:p>
    <w:p w:rsidR="00D43E0B" w:rsidRPr="00D43E0B" w:rsidRDefault="00D43E0B" w:rsidP="00D43E0B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3E0B" w:rsidRPr="00D43E0B" w:rsidRDefault="00D43E0B" w:rsidP="00D43E0B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43E0B">
        <w:rPr>
          <w:rFonts w:ascii="Times New Roman" w:eastAsia="Calibri" w:hAnsi="Times New Roman" w:cs="Times New Roman"/>
          <w:b/>
          <w:sz w:val="24"/>
          <w:szCs w:val="24"/>
        </w:rPr>
        <w:t>Соответствие результатов ВПР 2023 года отметке в журнале (за год)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43E0B" w:rsidRPr="00D43E0B" w:rsidTr="00D43E0B">
        <w:tc>
          <w:tcPr>
            <w:tcW w:w="2336" w:type="dxa"/>
          </w:tcPr>
          <w:p w:rsidR="00D43E0B" w:rsidRPr="00D43E0B" w:rsidRDefault="00D43E0B" w:rsidP="00D43E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Оценочная процедура</w:t>
            </w:r>
          </w:p>
        </w:tc>
        <w:tc>
          <w:tcPr>
            <w:tcW w:w="2336" w:type="dxa"/>
          </w:tcPr>
          <w:p w:rsidR="00D43E0B" w:rsidRPr="00D43E0B" w:rsidRDefault="00D43E0B" w:rsidP="00D43E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Отметка за ВПР </w:t>
            </w:r>
            <w:r w:rsidRPr="00D43E0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соответствует</w:t>
            </w:r>
            <w:r w:rsidRPr="00D43E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отметке в журнале</w:t>
            </w:r>
          </w:p>
          <w:p w:rsidR="00D43E0B" w:rsidRPr="00D43E0B" w:rsidRDefault="00D43E0B" w:rsidP="00D43E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от общего числа </w:t>
            </w:r>
            <w:proofErr w:type="gramStart"/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писавших</w:t>
            </w:r>
            <w:proofErr w:type="gramEnd"/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данную ВПР</w:t>
            </w:r>
          </w:p>
        </w:tc>
        <w:tc>
          <w:tcPr>
            <w:tcW w:w="2336" w:type="dxa"/>
          </w:tcPr>
          <w:p w:rsidR="00D43E0B" w:rsidRPr="00D43E0B" w:rsidRDefault="00D43E0B" w:rsidP="00D43E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Отметка за ВПР </w:t>
            </w:r>
            <w:r w:rsidRPr="00D43E0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выше</w:t>
            </w:r>
            <w:r w:rsidRPr="00D43E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отметки в журнале</w:t>
            </w:r>
          </w:p>
          <w:p w:rsidR="00D43E0B" w:rsidRPr="00D43E0B" w:rsidRDefault="00D43E0B" w:rsidP="00D43E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3E0B" w:rsidRPr="00D43E0B" w:rsidRDefault="00D43E0B" w:rsidP="00D43E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от общего числа </w:t>
            </w:r>
            <w:proofErr w:type="gramStart"/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писавших</w:t>
            </w:r>
            <w:proofErr w:type="gramEnd"/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данную ВПР</w:t>
            </w:r>
          </w:p>
        </w:tc>
        <w:tc>
          <w:tcPr>
            <w:tcW w:w="2337" w:type="dxa"/>
          </w:tcPr>
          <w:p w:rsidR="00D43E0B" w:rsidRPr="00D43E0B" w:rsidRDefault="00D43E0B" w:rsidP="00D43E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Отметка за ВПР </w:t>
            </w:r>
            <w:r w:rsidRPr="00D43E0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ниже</w:t>
            </w:r>
            <w:r w:rsidRPr="00D43E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отметки в журнале</w:t>
            </w:r>
          </w:p>
          <w:p w:rsidR="00D43E0B" w:rsidRPr="00D43E0B" w:rsidRDefault="00D43E0B" w:rsidP="00D43E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3E0B" w:rsidRPr="00D43E0B" w:rsidRDefault="00D43E0B" w:rsidP="00D43E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от общего числа </w:t>
            </w:r>
            <w:proofErr w:type="gramStart"/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писавших</w:t>
            </w:r>
            <w:proofErr w:type="gramEnd"/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данную ВПР</w:t>
            </w:r>
          </w:p>
        </w:tc>
      </w:tr>
      <w:tr w:rsidR="00D43E0B" w:rsidRPr="00D43E0B" w:rsidTr="00D43E0B">
        <w:tc>
          <w:tcPr>
            <w:tcW w:w="2336" w:type="dxa"/>
          </w:tcPr>
          <w:p w:rsidR="00D43E0B" w:rsidRPr="00D43E0B" w:rsidRDefault="00D43E0B" w:rsidP="00D43E0B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Математика-4 класс</w:t>
            </w:r>
          </w:p>
        </w:tc>
        <w:tc>
          <w:tcPr>
            <w:tcW w:w="2336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2336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2337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23,4</w:t>
            </w:r>
          </w:p>
        </w:tc>
      </w:tr>
      <w:tr w:rsidR="00D43E0B" w:rsidRPr="00D43E0B" w:rsidTr="00D43E0B">
        <w:tc>
          <w:tcPr>
            <w:tcW w:w="2336" w:type="dxa"/>
          </w:tcPr>
          <w:p w:rsidR="00D43E0B" w:rsidRPr="00D43E0B" w:rsidRDefault="00D43E0B" w:rsidP="00D43E0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язык-</w:t>
            </w:r>
          </w:p>
          <w:p w:rsidR="00D43E0B" w:rsidRPr="00D43E0B" w:rsidRDefault="00D43E0B" w:rsidP="00D43E0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336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36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2337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30,5</w:t>
            </w:r>
          </w:p>
        </w:tc>
      </w:tr>
      <w:tr w:rsidR="00D43E0B" w:rsidRPr="00D43E0B" w:rsidTr="00D43E0B">
        <w:tc>
          <w:tcPr>
            <w:tcW w:w="2336" w:type="dxa"/>
          </w:tcPr>
          <w:p w:rsidR="00D43E0B" w:rsidRPr="00D43E0B" w:rsidRDefault="00D43E0B" w:rsidP="00D43E0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 -4 класс</w:t>
            </w:r>
          </w:p>
        </w:tc>
        <w:tc>
          <w:tcPr>
            <w:tcW w:w="2336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2336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2337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28,1</w:t>
            </w:r>
          </w:p>
        </w:tc>
      </w:tr>
      <w:tr w:rsidR="00D43E0B" w:rsidRPr="00D43E0B" w:rsidTr="00D43E0B">
        <w:tc>
          <w:tcPr>
            <w:tcW w:w="2336" w:type="dxa"/>
          </w:tcPr>
          <w:p w:rsidR="00D43E0B" w:rsidRPr="00D43E0B" w:rsidRDefault="00D43E0B" w:rsidP="00D43E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Математика- </w:t>
            </w:r>
          </w:p>
          <w:p w:rsidR="00D43E0B" w:rsidRPr="00D43E0B" w:rsidRDefault="00D43E0B" w:rsidP="00D43E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336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2336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2337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28,9</w:t>
            </w:r>
          </w:p>
        </w:tc>
      </w:tr>
      <w:tr w:rsidR="00D43E0B" w:rsidRPr="00D43E0B" w:rsidTr="00D43E0B">
        <w:tc>
          <w:tcPr>
            <w:tcW w:w="2336" w:type="dxa"/>
          </w:tcPr>
          <w:p w:rsidR="00D43E0B" w:rsidRPr="00D43E0B" w:rsidRDefault="00D43E0B" w:rsidP="00D43E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D43E0B" w:rsidRPr="00D43E0B" w:rsidRDefault="00D43E0B" w:rsidP="00D43E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336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2336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2337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20,3</w:t>
            </w:r>
          </w:p>
        </w:tc>
      </w:tr>
      <w:tr w:rsidR="00D43E0B" w:rsidRPr="00D43E0B" w:rsidTr="00D43E0B">
        <w:tc>
          <w:tcPr>
            <w:tcW w:w="2336" w:type="dxa"/>
          </w:tcPr>
          <w:p w:rsidR="00D43E0B" w:rsidRPr="00D43E0B" w:rsidRDefault="00D43E0B" w:rsidP="00D43E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  <w:p w:rsidR="00D43E0B" w:rsidRPr="00D43E0B" w:rsidRDefault="00D43E0B" w:rsidP="00D43E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336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2336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337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51,5</w:t>
            </w:r>
          </w:p>
        </w:tc>
      </w:tr>
      <w:tr w:rsidR="00D43E0B" w:rsidRPr="00D43E0B" w:rsidTr="00D43E0B">
        <w:tc>
          <w:tcPr>
            <w:tcW w:w="2336" w:type="dxa"/>
          </w:tcPr>
          <w:p w:rsidR="00D43E0B" w:rsidRPr="00D43E0B" w:rsidRDefault="00D43E0B" w:rsidP="00D43E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  <w:p w:rsidR="00D43E0B" w:rsidRPr="00D43E0B" w:rsidRDefault="00D43E0B" w:rsidP="00D43E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336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2336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2337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27,1</w:t>
            </w:r>
          </w:p>
        </w:tc>
      </w:tr>
      <w:tr w:rsidR="00D43E0B" w:rsidRPr="00D43E0B" w:rsidTr="00D43E0B">
        <w:tc>
          <w:tcPr>
            <w:tcW w:w="2336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336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36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2337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30,2</w:t>
            </w:r>
          </w:p>
        </w:tc>
      </w:tr>
      <w:tr w:rsidR="00D43E0B" w:rsidRPr="00D43E0B" w:rsidTr="00D43E0B">
        <w:tc>
          <w:tcPr>
            <w:tcW w:w="2336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336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36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2337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32,8</w:t>
            </w:r>
          </w:p>
        </w:tc>
      </w:tr>
      <w:tr w:rsidR="00D43E0B" w:rsidRPr="00D43E0B" w:rsidTr="00D43E0B">
        <w:tc>
          <w:tcPr>
            <w:tcW w:w="2336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336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2336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7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35,3</w:t>
            </w:r>
          </w:p>
        </w:tc>
      </w:tr>
      <w:tr w:rsidR="00D43E0B" w:rsidRPr="00D43E0B" w:rsidTr="00D43E0B">
        <w:tc>
          <w:tcPr>
            <w:tcW w:w="2336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336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336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2337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24,3</w:t>
            </w:r>
          </w:p>
        </w:tc>
      </w:tr>
      <w:tr w:rsidR="00D43E0B" w:rsidRPr="00D43E0B" w:rsidTr="00D43E0B">
        <w:tc>
          <w:tcPr>
            <w:tcW w:w="2336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336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36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7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D43E0B" w:rsidRPr="00D43E0B" w:rsidTr="00D43E0B">
        <w:tc>
          <w:tcPr>
            <w:tcW w:w="2336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336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36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2337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28,6</w:t>
            </w:r>
          </w:p>
        </w:tc>
      </w:tr>
      <w:tr w:rsidR="00D43E0B" w:rsidRPr="00D43E0B" w:rsidTr="00D43E0B">
        <w:tc>
          <w:tcPr>
            <w:tcW w:w="2336" w:type="dxa"/>
          </w:tcPr>
          <w:p w:rsidR="00D43E0B" w:rsidRPr="00D43E0B" w:rsidRDefault="00D43E0B" w:rsidP="00D43E0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D43E0B" w:rsidRPr="00D43E0B" w:rsidRDefault="00D43E0B" w:rsidP="00D43E0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36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2336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2337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18,7</w:t>
            </w:r>
          </w:p>
        </w:tc>
      </w:tr>
      <w:tr w:rsidR="00D43E0B" w:rsidRPr="00D43E0B" w:rsidTr="00D43E0B">
        <w:tc>
          <w:tcPr>
            <w:tcW w:w="2336" w:type="dxa"/>
          </w:tcPr>
          <w:p w:rsidR="00D43E0B" w:rsidRPr="00D43E0B" w:rsidRDefault="00D43E0B" w:rsidP="00D43E0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D43E0B" w:rsidRPr="00D43E0B" w:rsidRDefault="00D43E0B" w:rsidP="00D43E0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36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2336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2337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32,2</w:t>
            </w:r>
          </w:p>
        </w:tc>
      </w:tr>
      <w:tr w:rsidR="00D43E0B" w:rsidRPr="00D43E0B" w:rsidTr="00D43E0B">
        <w:tc>
          <w:tcPr>
            <w:tcW w:w="2336" w:type="dxa"/>
          </w:tcPr>
          <w:p w:rsidR="00D43E0B" w:rsidRPr="00D43E0B" w:rsidRDefault="00D43E0B" w:rsidP="00D43E0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  <w:p w:rsidR="00D43E0B" w:rsidRPr="00D43E0B" w:rsidRDefault="00D43E0B" w:rsidP="00D43E0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36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2336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2337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9,1</w:t>
            </w:r>
          </w:p>
        </w:tc>
      </w:tr>
      <w:tr w:rsidR="00D43E0B" w:rsidRPr="00D43E0B" w:rsidTr="00D43E0B">
        <w:tc>
          <w:tcPr>
            <w:tcW w:w="2336" w:type="dxa"/>
          </w:tcPr>
          <w:p w:rsidR="00D43E0B" w:rsidRPr="00D43E0B" w:rsidRDefault="00D43E0B" w:rsidP="00D43E0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  <w:p w:rsidR="00D43E0B" w:rsidRPr="00D43E0B" w:rsidRDefault="00D43E0B" w:rsidP="00D43E0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 класс</w:t>
            </w:r>
          </w:p>
        </w:tc>
        <w:tc>
          <w:tcPr>
            <w:tcW w:w="2336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89,5</w:t>
            </w:r>
          </w:p>
        </w:tc>
        <w:tc>
          <w:tcPr>
            <w:tcW w:w="2336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2337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5,3</w:t>
            </w:r>
          </w:p>
        </w:tc>
      </w:tr>
      <w:tr w:rsidR="00D43E0B" w:rsidRPr="00D43E0B" w:rsidTr="00D43E0B">
        <w:tc>
          <w:tcPr>
            <w:tcW w:w="2336" w:type="dxa"/>
          </w:tcPr>
          <w:p w:rsidR="00D43E0B" w:rsidRPr="00D43E0B" w:rsidRDefault="00D43E0B" w:rsidP="00D43E0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  <w:p w:rsidR="00D43E0B" w:rsidRPr="00D43E0B" w:rsidRDefault="00D43E0B" w:rsidP="00D43E0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36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2336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2337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42,1</w:t>
            </w:r>
          </w:p>
        </w:tc>
      </w:tr>
      <w:tr w:rsidR="00D43E0B" w:rsidRPr="00D43E0B" w:rsidTr="00D43E0B">
        <w:tc>
          <w:tcPr>
            <w:tcW w:w="2336" w:type="dxa"/>
          </w:tcPr>
          <w:p w:rsidR="00D43E0B" w:rsidRPr="00D43E0B" w:rsidRDefault="00D43E0B" w:rsidP="00D43E0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  <w:p w:rsidR="00D43E0B" w:rsidRPr="00D43E0B" w:rsidRDefault="00D43E0B" w:rsidP="00D43E0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36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2336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2337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16,7</w:t>
            </w:r>
          </w:p>
        </w:tc>
      </w:tr>
      <w:tr w:rsidR="00D43E0B" w:rsidRPr="00D43E0B" w:rsidTr="00D43E0B">
        <w:tc>
          <w:tcPr>
            <w:tcW w:w="2336" w:type="dxa"/>
          </w:tcPr>
          <w:p w:rsidR="00D43E0B" w:rsidRPr="00D43E0B" w:rsidRDefault="00D43E0B" w:rsidP="00D43E0B">
            <w:pPr>
              <w:tabs>
                <w:tab w:val="left" w:pos="1268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Физика </w:t>
            </w:r>
          </w:p>
          <w:p w:rsidR="00D43E0B" w:rsidRPr="00D43E0B" w:rsidRDefault="00D43E0B" w:rsidP="00D43E0B">
            <w:pPr>
              <w:tabs>
                <w:tab w:val="left" w:pos="1268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36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2336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2337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D43E0B" w:rsidRPr="00D43E0B" w:rsidTr="00D43E0B">
        <w:tc>
          <w:tcPr>
            <w:tcW w:w="2336" w:type="dxa"/>
          </w:tcPr>
          <w:p w:rsidR="00D43E0B" w:rsidRPr="00D43E0B" w:rsidRDefault="00D43E0B" w:rsidP="00D43E0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  <w:p w:rsidR="00D43E0B" w:rsidRPr="00D43E0B" w:rsidRDefault="00D43E0B" w:rsidP="00D43E0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36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2336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7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56,6</w:t>
            </w:r>
          </w:p>
        </w:tc>
      </w:tr>
      <w:tr w:rsidR="00D43E0B" w:rsidRPr="00D43E0B" w:rsidTr="00D43E0B">
        <w:tc>
          <w:tcPr>
            <w:tcW w:w="2336" w:type="dxa"/>
          </w:tcPr>
          <w:p w:rsidR="00D43E0B" w:rsidRPr="00D43E0B" w:rsidRDefault="00D43E0B" w:rsidP="00D43E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D43E0B" w:rsidRPr="00D43E0B" w:rsidRDefault="00D43E0B" w:rsidP="00D43E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36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2336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2337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18,2</w:t>
            </w:r>
          </w:p>
        </w:tc>
      </w:tr>
      <w:tr w:rsidR="00D43E0B" w:rsidRPr="00D43E0B" w:rsidTr="00D43E0B">
        <w:tc>
          <w:tcPr>
            <w:tcW w:w="2336" w:type="dxa"/>
          </w:tcPr>
          <w:p w:rsidR="00D43E0B" w:rsidRPr="00D43E0B" w:rsidRDefault="00D43E0B" w:rsidP="00D43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D43E0B" w:rsidRPr="00D43E0B" w:rsidRDefault="00D43E0B" w:rsidP="00D43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36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2336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2337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9,3</w:t>
            </w:r>
          </w:p>
        </w:tc>
      </w:tr>
      <w:tr w:rsidR="00D43E0B" w:rsidRPr="00D43E0B" w:rsidTr="00D43E0B">
        <w:tc>
          <w:tcPr>
            <w:tcW w:w="2336" w:type="dxa"/>
          </w:tcPr>
          <w:p w:rsidR="00D43E0B" w:rsidRPr="00D43E0B" w:rsidRDefault="00D43E0B" w:rsidP="00D43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  <w:p w:rsidR="00D43E0B" w:rsidRPr="00D43E0B" w:rsidRDefault="00D43E0B" w:rsidP="00D43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36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2336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2337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5,6</w:t>
            </w:r>
          </w:p>
        </w:tc>
      </w:tr>
      <w:tr w:rsidR="00D43E0B" w:rsidRPr="00D43E0B" w:rsidTr="00D43E0B">
        <w:tc>
          <w:tcPr>
            <w:tcW w:w="2336" w:type="dxa"/>
          </w:tcPr>
          <w:p w:rsidR="00D43E0B" w:rsidRPr="00D43E0B" w:rsidRDefault="00D43E0B" w:rsidP="00D43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  <w:p w:rsidR="00D43E0B" w:rsidRPr="00D43E0B" w:rsidRDefault="00D43E0B" w:rsidP="00D43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36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336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43E0B" w:rsidRPr="00D43E0B" w:rsidTr="00D43E0B">
        <w:tc>
          <w:tcPr>
            <w:tcW w:w="2336" w:type="dxa"/>
          </w:tcPr>
          <w:p w:rsidR="00D43E0B" w:rsidRPr="00D43E0B" w:rsidRDefault="00D43E0B" w:rsidP="00D43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  <w:p w:rsidR="00D43E0B" w:rsidRPr="00D43E0B" w:rsidRDefault="00D43E0B" w:rsidP="00D43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36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36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7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D43E0B" w:rsidRPr="00D43E0B" w:rsidTr="00D43E0B">
        <w:tc>
          <w:tcPr>
            <w:tcW w:w="2336" w:type="dxa"/>
          </w:tcPr>
          <w:p w:rsidR="00D43E0B" w:rsidRPr="00D43E0B" w:rsidRDefault="00D43E0B" w:rsidP="00D43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  <w:p w:rsidR="00D43E0B" w:rsidRPr="00D43E0B" w:rsidRDefault="00D43E0B" w:rsidP="00D43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36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2336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2337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9,5</w:t>
            </w:r>
          </w:p>
        </w:tc>
      </w:tr>
      <w:tr w:rsidR="00D43E0B" w:rsidRPr="00D43E0B" w:rsidTr="00D43E0B">
        <w:tc>
          <w:tcPr>
            <w:tcW w:w="2336" w:type="dxa"/>
          </w:tcPr>
          <w:p w:rsidR="00D43E0B" w:rsidRPr="00D43E0B" w:rsidRDefault="00D43E0B" w:rsidP="00D43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  <w:p w:rsidR="00D43E0B" w:rsidRPr="00D43E0B" w:rsidRDefault="00D43E0B" w:rsidP="00D43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36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36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7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D43E0B" w:rsidRPr="00D43E0B" w:rsidTr="00D43E0B">
        <w:tc>
          <w:tcPr>
            <w:tcW w:w="2336" w:type="dxa"/>
          </w:tcPr>
          <w:p w:rsidR="00D43E0B" w:rsidRPr="00D43E0B" w:rsidRDefault="00D43E0B" w:rsidP="00D43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  <w:p w:rsidR="00D43E0B" w:rsidRPr="00D43E0B" w:rsidRDefault="00D43E0B" w:rsidP="00D43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36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2336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2337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15,8</w:t>
            </w:r>
          </w:p>
        </w:tc>
      </w:tr>
      <w:tr w:rsidR="00D43E0B" w:rsidRPr="00D43E0B" w:rsidTr="00D43E0B">
        <w:tc>
          <w:tcPr>
            <w:tcW w:w="2336" w:type="dxa"/>
          </w:tcPr>
          <w:p w:rsidR="00D43E0B" w:rsidRPr="00D43E0B" w:rsidRDefault="00D43E0B" w:rsidP="00D43E0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  <w:p w:rsidR="00D43E0B" w:rsidRPr="00D43E0B" w:rsidRDefault="00D43E0B" w:rsidP="00D43E0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36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36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7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D43E0B" w:rsidRPr="00D43E0B" w:rsidTr="00D43E0B">
        <w:tc>
          <w:tcPr>
            <w:tcW w:w="2336" w:type="dxa"/>
          </w:tcPr>
          <w:p w:rsidR="00D43E0B" w:rsidRPr="00D43E0B" w:rsidRDefault="00D43E0B" w:rsidP="00D43E0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  <w:p w:rsidR="00D43E0B" w:rsidRPr="00D43E0B" w:rsidRDefault="00D43E0B" w:rsidP="00D43E0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36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2336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2337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21,4</w:t>
            </w:r>
          </w:p>
        </w:tc>
      </w:tr>
      <w:tr w:rsidR="00D43E0B" w:rsidRPr="00D43E0B" w:rsidTr="00D43E0B">
        <w:tc>
          <w:tcPr>
            <w:tcW w:w="2336" w:type="dxa"/>
          </w:tcPr>
          <w:p w:rsidR="00D43E0B" w:rsidRPr="00D43E0B" w:rsidRDefault="00D43E0B" w:rsidP="00D43E0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  <w:p w:rsidR="00D43E0B" w:rsidRPr="00D43E0B" w:rsidRDefault="00D43E0B" w:rsidP="00D43E0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36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2336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2337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11,1</w:t>
            </w:r>
          </w:p>
        </w:tc>
      </w:tr>
      <w:tr w:rsidR="00D43E0B" w:rsidRPr="00D43E0B" w:rsidTr="00D43E0B">
        <w:tc>
          <w:tcPr>
            <w:tcW w:w="2336" w:type="dxa"/>
          </w:tcPr>
          <w:p w:rsidR="00D43E0B" w:rsidRPr="00D43E0B" w:rsidRDefault="00D43E0B" w:rsidP="00D43E0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  <w:p w:rsidR="00D43E0B" w:rsidRPr="00D43E0B" w:rsidRDefault="00D43E0B" w:rsidP="00D43E0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36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2336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2337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15,4</w:t>
            </w:r>
          </w:p>
        </w:tc>
      </w:tr>
      <w:tr w:rsidR="00D43E0B" w:rsidRPr="00D43E0B" w:rsidTr="00D43E0B">
        <w:tc>
          <w:tcPr>
            <w:tcW w:w="2336" w:type="dxa"/>
          </w:tcPr>
          <w:p w:rsidR="00D43E0B" w:rsidRPr="00D43E0B" w:rsidRDefault="00D43E0B" w:rsidP="00D43E0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  <w:p w:rsidR="00D43E0B" w:rsidRPr="00D43E0B" w:rsidRDefault="00D43E0B" w:rsidP="00D43E0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36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2336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2337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5,9</w:t>
            </w:r>
          </w:p>
        </w:tc>
      </w:tr>
      <w:tr w:rsidR="00D43E0B" w:rsidRPr="00D43E0B" w:rsidTr="00D43E0B">
        <w:tc>
          <w:tcPr>
            <w:tcW w:w="2336" w:type="dxa"/>
          </w:tcPr>
          <w:p w:rsidR="00D43E0B" w:rsidRPr="00D43E0B" w:rsidRDefault="00D43E0B" w:rsidP="00D43E0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  <w:p w:rsidR="00D43E0B" w:rsidRPr="00D43E0B" w:rsidRDefault="00D43E0B" w:rsidP="00D43E0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36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2336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7" w:type="dxa"/>
          </w:tcPr>
          <w:p w:rsidR="00D43E0B" w:rsidRPr="00D43E0B" w:rsidRDefault="00D43E0B" w:rsidP="00D4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E0B">
              <w:rPr>
                <w:rFonts w:ascii="Times New Roman" w:eastAsia="Calibri" w:hAnsi="Times New Roman" w:cs="Times New Roman"/>
                <w:sz w:val="24"/>
                <w:szCs w:val="24"/>
              </w:rPr>
              <w:t>42,9</w:t>
            </w:r>
          </w:p>
        </w:tc>
      </w:tr>
    </w:tbl>
    <w:p w:rsidR="00D43E0B" w:rsidRPr="00D43E0B" w:rsidRDefault="00D43E0B" w:rsidP="00D43E0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3E0B" w:rsidRPr="00D43E0B" w:rsidRDefault="00D43E0B" w:rsidP="00D43E0B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43E0B">
        <w:rPr>
          <w:rFonts w:ascii="Times New Roman" w:eastAsia="Calibri" w:hAnsi="Times New Roman" w:cs="Times New Roman"/>
          <w:sz w:val="24"/>
          <w:szCs w:val="24"/>
        </w:rPr>
        <w:t xml:space="preserve">Вывод: согласно  соответствию результатов ВПР 2023 года отметке в журнале (за год) можно сделать вывод о том, что по абсолютному большинству предметов отметка за ВПР соответствует отметке в журнале и составляет 50 </w:t>
      </w:r>
      <w:r w:rsidRPr="00D43E0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43E0B">
        <w:rPr>
          <w:rFonts w:ascii="Times New Roman" w:eastAsia="Calibri" w:hAnsi="Times New Roman" w:cs="Times New Roman"/>
          <w:sz w:val="24"/>
          <w:szCs w:val="24"/>
        </w:rPr>
        <w:t xml:space="preserve">% и больше  от общего числа писавших </w:t>
      </w:r>
      <w:proofErr w:type="gramStart"/>
      <w:r w:rsidRPr="00D43E0B">
        <w:rPr>
          <w:rFonts w:ascii="Times New Roman" w:eastAsia="Calibri" w:hAnsi="Times New Roman" w:cs="Times New Roman"/>
          <w:sz w:val="24"/>
          <w:szCs w:val="24"/>
        </w:rPr>
        <w:t>данную</w:t>
      </w:r>
      <w:proofErr w:type="gramEnd"/>
      <w:r w:rsidRPr="00D43E0B">
        <w:rPr>
          <w:rFonts w:ascii="Times New Roman" w:eastAsia="Calibri" w:hAnsi="Times New Roman" w:cs="Times New Roman"/>
          <w:sz w:val="24"/>
          <w:szCs w:val="24"/>
        </w:rPr>
        <w:t xml:space="preserve"> ВПР. Это подтверждает тот факт, большинство учителей школы объективно оценивают обучающихся и больше 50% обучающихся при написании ВПР подтверждают свои оценки за последнюю учебную четверть. </w:t>
      </w:r>
      <w:proofErr w:type="gramStart"/>
      <w:r w:rsidRPr="00D43E0B">
        <w:rPr>
          <w:rFonts w:ascii="Times New Roman" w:eastAsia="Calibri" w:hAnsi="Times New Roman" w:cs="Times New Roman"/>
          <w:sz w:val="24"/>
          <w:szCs w:val="24"/>
        </w:rPr>
        <w:t>Однако, ВПР  по предметам: история (5 класс)-</w:t>
      </w:r>
      <w:r w:rsidRPr="00D43E0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43E0B">
        <w:rPr>
          <w:rFonts w:ascii="Times New Roman" w:eastAsia="Calibri" w:hAnsi="Times New Roman" w:cs="Times New Roman"/>
          <w:sz w:val="24"/>
          <w:szCs w:val="24"/>
        </w:rPr>
        <w:t xml:space="preserve">отметка за ВПР соответствует отметке в журнале и составляет 42,4 </w:t>
      </w:r>
      <w:r w:rsidRPr="00D43E0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43E0B">
        <w:rPr>
          <w:rFonts w:ascii="Times New Roman" w:eastAsia="Calibri" w:hAnsi="Times New Roman" w:cs="Times New Roman"/>
          <w:sz w:val="24"/>
          <w:szCs w:val="24"/>
        </w:rPr>
        <w:t>%; физика (7 класс)- отметка за ВПР соответствует отметке в журнале и составляет 17,2</w:t>
      </w:r>
      <w:r w:rsidRPr="00D43E0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43E0B">
        <w:rPr>
          <w:rFonts w:ascii="Times New Roman" w:eastAsia="Calibri" w:hAnsi="Times New Roman" w:cs="Times New Roman"/>
          <w:sz w:val="24"/>
          <w:szCs w:val="24"/>
        </w:rPr>
        <w:t>%; английский язык (7 класс)- отметка за ВПР соответствует отметке в журнале и составляет 43,4</w:t>
      </w:r>
      <w:r w:rsidRPr="00D43E0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43E0B">
        <w:rPr>
          <w:rFonts w:ascii="Times New Roman" w:eastAsia="Calibri" w:hAnsi="Times New Roman" w:cs="Times New Roman"/>
          <w:sz w:val="24"/>
          <w:szCs w:val="24"/>
        </w:rPr>
        <w:t xml:space="preserve">%, что говорит о </w:t>
      </w:r>
      <w:proofErr w:type="spellStart"/>
      <w:r w:rsidRPr="00D43E0B">
        <w:rPr>
          <w:rFonts w:ascii="Times New Roman" w:eastAsia="Calibri" w:hAnsi="Times New Roman" w:cs="Times New Roman"/>
          <w:sz w:val="24"/>
          <w:szCs w:val="24"/>
        </w:rPr>
        <w:t>неподтверждении</w:t>
      </w:r>
      <w:proofErr w:type="spellEnd"/>
      <w:r w:rsidRPr="00D43E0B">
        <w:rPr>
          <w:rFonts w:ascii="Times New Roman" w:eastAsia="Calibri" w:hAnsi="Times New Roman" w:cs="Times New Roman"/>
          <w:sz w:val="24"/>
          <w:szCs w:val="24"/>
        </w:rPr>
        <w:t xml:space="preserve"> обучающимися оценок, которые они имеет по результатам последней четверти.</w:t>
      </w:r>
      <w:proofErr w:type="gramEnd"/>
      <w:r w:rsidRPr="00D43E0B">
        <w:rPr>
          <w:rFonts w:ascii="Times New Roman" w:eastAsia="Calibri" w:hAnsi="Times New Roman" w:cs="Times New Roman"/>
          <w:sz w:val="24"/>
          <w:szCs w:val="24"/>
        </w:rPr>
        <w:t xml:space="preserve"> Несмотря в целом на положительные результаты для школы по этому критерию, есть случаи написания ВПР на отметку выше, чем отметка по журналу и есть </w:t>
      </w:r>
      <w:r w:rsidRPr="00D43E0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случаи написания ВПР на отметку ниже, чем отметка по </w:t>
      </w:r>
      <w:proofErr w:type="gramStart"/>
      <w:r w:rsidRPr="00D43E0B">
        <w:rPr>
          <w:rFonts w:ascii="Times New Roman" w:eastAsia="Calibri" w:hAnsi="Times New Roman" w:cs="Times New Roman"/>
          <w:sz w:val="24"/>
          <w:szCs w:val="24"/>
        </w:rPr>
        <w:t>журналу</w:t>
      </w:r>
      <w:proofErr w:type="gramEnd"/>
      <w:r w:rsidRPr="00D43E0B">
        <w:rPr>
          <w:rFonts w:ascii="Times New Roman" w:eastAsia="Calibri" w:hAnsi="Times New Roman" w:cs="Times New Roman"/>
          <w:sz w:val="24"/>
          <w:szCs w:val="24"/>
        </w:rPr>
        <w:t xml:space="preserve"> на что следует обратить внимание учителям и проанализировать причины такого несоответствия по каждому ученику.</w:t>
      </w:r>
    </w:p>
    <w:p w:rsidR="00D43E0B" w:rsidRPr="00D43E0B" w:rsidRDefault="00D43E0B" w:rsidP="00D43E0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7FB3" w:rsidRPr="00D43E0B" w:rsidRDefault="00DC7FB3">
      <w:pPr>
        <w:rPr>
          <w:rFonts w:ascii="Times New Roman" w:hAnsi="Times New Roman" w:cs="Times New Roman"/>
          <w:sz w:val="24"/>
          <w:szCs w:val="24"/>
        </w:rPr>
      </w:pPr>
    </w:p>
    <w:sectPr w:rsidR="00DC7FB3" w:rsidRPr="00D43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7"/>
    <w:rsid w:val="000265B7"/>
    <w:rsid w:val="00727964"/>
    <w:rsid w:val="009446D0"/>
    <w:rsid w:val="00D43E0B"/>
    <w:rsid w:val="00DC7FB3"/>
    <w:rsid w:val="00FF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2023-06-20T10:46:00Z</dcterms:created>
  <dcterms:modified xsi:type="dcterms:W3CDTF">2023-06-20T11:25:00Z</dcterms:modified>
</cp:coreProperties>
</file>